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1ac62d8d7584772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8f3a488fa3fb4245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d0b067dc35542e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f399b5643fe4ae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Duos - Synchro Dance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Delfino, Gabriele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Oliveri,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Restuccio, Rebecca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Salis,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Lucia,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Ferrara, Azzurra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Bozhinovska,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Dimevska, Mia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Bogdanovska, 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Karamandi, Angela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Jovanovska, Mihaela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Trajkovska, Kalina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Bordi, Camilla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Varesi,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Synchro Dance (SD)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281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1 1 2 2 1 2 1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100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2 2 1 3 2 1 2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104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3 3 3 1 3 3 3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330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4 5 5 5 4 4 5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341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5 4 4 6 6 7 7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483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6 6 6 7 7 5 6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7 7 7 4 5 6 4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addf519d19c4272" /><Relationship Type="http://schemas.openxmlformats.org/officeDocument/2006/relationships/footer" Target="/word/footer1.xml" Id="R8f3a488fa3fb4245" /><Relationship Type="http://schemas.openxmlformats.org/officeDocument/2006/relationships/image" Target="/media/image.jpg" Id="R6d0b067dc35542eb" /><Relationship Type="http://schemas.openxmlformats.org/officeDocument/2006/relationships/image" Target="/media/image2.jpg" Id="R7f399b5643fe4aea" /></Relationships>
</file>