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61af9b96a6c4b0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4509733e3e5340ae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1ecb82a6ab1418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9a7d859aa8e45f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female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Maddalena CADORIN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OLIVERI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SPIGA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Rebecca RESTUCCIO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CALABRESE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MINISGALLO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LA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Marta MASALA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PELOSIN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POULOUTIDOU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Flavia DI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STANTSEV /STANCEV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GIUSTINIANI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PELLEGRINI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Alyssa Pia MORRETTA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antonia AVETA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GOUSIOU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Monica FALCONE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GKLISTI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KHOROSHEVA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SERAFEIMIDOU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FASFALI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CHARA  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IGNATIA SALTA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11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20-22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1 1 1 2 1 3 1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2 4 2 1 2 1 3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3 2 4 3 4 2 4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4 3 3 4 3 5 5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5 5 5 5 5 4 2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4d6b4ead75947f0" /><Relationship Type="http://schemas.openxmlformats.org/officeDocument/2006/relationships/footer" Target="/word/footer1.xml" Id="R4509733e3e5340ae" /><Relationship Type="http://schemas.openxmlformats.org/officeDocument/2006/relationships/image" Target="/media/image.jpg" Id="R51ecb82a6ab1418e" /><Relationship Type="http://schemas.openxmlformats.org/officeDocument/2006/relationships/image" Target="/media/image2.jpg" Id="R99a7d859aa8e45fb" /></Relationships>
</file>