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2a30e200633413a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dcf54222098b4ea8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9c102b899b6430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bd8f2ed5057548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2 Solos male - Samba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ROUSSOS MEMOS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Fabio BORELLI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Antonio CREDENTINO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Samba (S)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702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1 3 1 1 1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496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3 2 2 2 2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2 1 3 3 3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29a6cc32fc444b6d" /><Relationship Type="http://schemas.openxmlformats.org/officeDocument/2006/relationships/footer" Target="/word/footer1.xml" Id="Rdcf54222098b4ea8" /><Relationship Type="http://schemas.openxmlformats.org/officeDocument/2006/relationships/image" Target="/media/image.jpg" Id="R09c102b899b6430c" /><Relationship Type="http://schemas.openxmlformats.org/officeDocument/2006/relationships/image" Target="/media/image2.jpg" Id="Rbd8f2ed505754888" /></Relationships>
</file>