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c5b2f15bd0cb4253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23af02d527d14650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3c19fc9b090641f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868a72eca5af4b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Juniors 2 Duos - Paso Doble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Höllbacher,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Restuccio, Rebecca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Salis, Martina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Cazzolla, Alessia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Cazzolla, Arianna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Marrandino, Gaia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Morretta, Alyssa Pia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EFSTATHIOU, IOANNA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POULOUTIDOU, SOFIA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646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BARDAKTSI, VASILEIA VASILIKI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SERAFEIMIDOU, NIKOLETA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MEMEZA, KONSTANTINA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PSOUROUKI, EVANGELIA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Paso Doble (Pd)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100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1 1 1 1 1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126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2 2 3 2 2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324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4 3 2 4 3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3 5 4 3 4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646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5 4 5 5 5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701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6 6 6 6 6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618a8084b15f4648" /><Relationship Type="http://schemas.openxmlformats.org/officeDocument/2006/relationships/footer" Target="/word/footer1.xml" Id="R23af02d527d14650" /><Relationship Type="http://schemas.openxmlformats.org/officeDocument/2006/relationships/image" Target="/media/image.jpg" Id="R3c19fc9b090641f5" /><Relationship Type="http://schemas.openxmlformats.org/officeDocument/2006/relationships/image" Target="/media/image2.jpg" Id="R868a72eca5af4b76" /></Relationships>
</file>